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1" w:rsidRDefault="00073832" w:rsidP="00073832">
      <w:pPr>
        <w:pStyle w:val="Heading1"/>
      </w:pPr>
      <w:r>
        <w:t>Chapter 23 When the Work Is Not Enough</w:t>
      </w:r>
    </w:p>
    <w:p w:rsidR="00073832" w:rsidRDefault="00073832" w:rsidP="00073832">
      <w:pPr>
        <w:pStyle w:val="Heading1"/>
      </w:pPr>
      <w:r>
        <w:t>The Sinister Stress of Boredom</w:t>
      </w:r>
    </w:p>
    <w:p w:rsidR="007F01F1" w:rsidRDefault="00390B5D" w:rsidP="00BC773B">
      <w:pPr>
        <w:spacing w:line="480" w:lineRule="auto"/>
      </w:pPr>
      <w:r>
        <w:t xml:space="preserve">A. Weinberg </w:t>
      </w:r>
    </w:p>
    <w:p w:rsidR="00073832" w:rsidRDefault="00390B5D" w:rsidP="00BC773B">
      <w:pPr>
        <w:spacing w:line="480" w:lineRule="auto"/>
      </w:pPr>
      <w:r>
        <w:t xml:space="preserve">1 University of </w:t>
      </w:r>
      <w:proofErr w:type="spellStart"/>
      <w:r>
        <w:t>Salford</w:t>
      </w:r>
      <w:proofErr w:type="spellEnd"/>
      <w:r>
        <w:t xml:space="preserve">, </w:t>
      </w:r>
      <w:proofErr w:type="spellStart"/>
      <w:r>
        <w:t>Salford</w:t>
      </w:r>
      <w:proofErr w:type="spellEnd"/>
      <w:r>
        <w:t>, Lancashire, UK</w:t>
      </w:r>
    </w:p>
    <w:p w:rsidR="007F01F1" w:rsidRDefault="00073832" w:rsidP="00073832">
      <w:pPr>
        <w:pStyle w:val="Heading1"/>
      </w:pPr>
      <w:bookmarkStart w:id="0" w:name="Biblio00025701211"/>
      <w:bookmarkEnd w:id="0"/>
      <w:r>
        <w:t>References</w:t>
      </w:r>
    </w:p>
    <w:p w:rsidR="007F01F1" w:rsidRDefault="007F01F1" w:rsidP="00073832">
      <w:bookmarkStart w:id="1" w:name="crlink_0002570121_bb0010"/>
      <w:bookmarkEnd w:id="1"/>
      <w:proofErr w:type="gramStart"/>
      <w:r>
        <w:t>1.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"rfLink1rf0010" </w:instrText>
      </w:r>
      <w:r w:rsidR="000E5DE7">
        <w:fldChar w:fldCharType="separate"/>
      </w:r>
      <w:r>
        <w:rPr>
          <w:rStyle w:val="Hyperlink"/>
        </w:rPr>
        <w:t xml:space="preserve">Eastwood JD, </w:t>
      </w:r>
      <w:proofErr w:type="spellStart"/>
      <w:r>
        <w:rPr>
          <w:rStyle w:val="Hyperlink"/>
        </w:rPr>
        <w:t>Frischen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Fenske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Smilek</w:t>
      </w:r>
      <w:proofErr w:type="spellEnd"/>
      <w:r>
        <w:rPr>
          <w:rStyle w:val="Hyperlink"/>
        </w:rPr>
        <w:t xml:space="preserve"> D. The unengaged mind: defining boredom in terms of attention. </w:t>
      </w:r>
      <w:proofErr w:type="spellStart"/>
      <w:r>
        <w:rPr>
          <w:rStyle w:val="Hyperlink"/>
          <w:i/>
          <w:iCs/>
        </w:rPr>
        <w:t>Perspect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(5):482–495.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" w:name="crlink_0002570121_bb0015"/>
      <w:bookmarkEnd w:id="2"/>
      <w:proofErr w:type="gramStart"/>
      <w:r>
        <w:t>2.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"rfLink2rf0015" </w:instrText>
      </w:r>
      <w:r w:rsidR="000E5DE7">
        <w:fldChar w:fldCharType="separate"/>
      </w:r>
      <w:r>
        <w:rPr>
          <w:rStyle w:val="Hyperlink"/>
        </w:rPr>
        <w:t xml:space="preserve">Hubel DH, Wiesel TN. </w:t>
      </w:r>
      <w:r>
        <w:rPr>
          <w:rStyle w:val="Hyperlink"/>
          <w:i/>
          <w:iCs/>
        </w:rPr>
        <w:t xml:space="preserve">Brain and Visual Perception: The Story of a 25-Year Collaboration. </w:t>
      </w:r>
      <w:r>
        <w:rPr>
          <w:rStyle w:val="Hyperlink"/>
        </w:rPr>
        <w:t>Oxford: Oxford University Press; 2005.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" w:name="crlink_0002570121_bb0020"/>
      <w:bookmarkEnd w:id="3"/>
      <w:proofErr w:type="gramStart"/>
      <w:r>
        <w:t>3.Eurofound</w:t>
      </w:r>
      <w:proofErr w:type="gramEnd"/>
      <w:r>
        <w:t xml:space="preserve">. </w:t>
      </w:r>
      <w:r>
        <w:rPr>
          <w:i/>
          <w:iCs/>
        </w:rPr>
        <w:t>European working conditions survey results</w:t>
      </w:r>
      <w:r>
        <w:t xml:space="preserve">. Available at: </w:t>
      </w:r>
      <w:r>
        <w:br/>
      </w:r>
      <w:hyperlink r:id="rId6" w:history="1">
        <w:r w:rsidR="00073832">
          <w:rPr>
            <w:rStyle w:val="Hyperlink"/>
          </w:rPr>
          <w:t>http://www.eurofound.europa.eu/surveys/smt/ewcs/ewcs2010_07_06.htm</w:t>
        </w:r>
      </w:hyperlink>
      <w:r>
        <w:t>; 2010.</w:t>
      </w:r>
    </w:p>
    <w:p w:rsidR="007F01F1" w:rsidRDefault="007F01F1" w:rsidP="00073832">
      <w:bookmarkStart w:id="4" w:name="crlink_0002570121_bb0025"/>
      <w:bookmarkEnd w:id="4"/>
      <w:proofErr w:type="gramStart"/>
      <w:r>
        <w:t>4.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"rfLink4rf0020" </w:instrText>
      </w:r>
      <w:r w:rsidR="000E5DE7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Hooff</w:t>
      </w:r>
      <w:proofErr w:type="spellEnd"/>
      <w:r>
        <w:rPr>
          <w:rStyle w:val="Hyperlink"/>
        </w:rPr>
        <w:t xml:space="preserve"> MLM, van </w:t>
      </w:r>
      <w:proofErr w:type="spellStart"/>
      <w:r>
        <w:rPr>
          <w:rStyle w:val="Hyperlink"/>
        </w:rPr>
        <w:t>Hooft</w:t>
      </w:r>
      <w:proofErr w:type="spellEnd"/>
      <w:r>
        <w:rPr>
          <w:rStyle w:val="Hyperlink"/>
        </w:rPr>
        <w:t xml:space="preserve"> EAJ. Boredom at work: proximal and distal consequences of affective work-related boredom.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Health Psychol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(3):348–359.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5" w:name="crlink_0002570121_bb0030"/>
      <w:bookmarkEnd w:id="5"/>
      <w:proofErr w:type="gramStart"/>
      <w:r>
        <w:t>5.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"rfLink5rf0025" </w:instrText>
      </w:r>
      <w:r w:rsidR="000E5DE7">
        <w:fldChar w:fldCharType="separate"/>
      </w:r>
      <w:r>
        <w:rPr>
          <w:rStyle w:val="Hyperlink"/>
        </w:rPr>
        <w:t xml:space="preserve">Dumas L. Why mistakes happen even when the stakes are high: the many dimensions of human fallibility. </w:t>
      </w:r>
      <w:proofErr w:type="gramStart"/>
      <w:r>
        <w:rPr>
          <w:rStyle w:val="Hyperlink"/>
          <w:i/>
          <w:iCs/>
        </w:rPr>
        <w:t xml:space="preserve">Med Glob </w:t>
      </w:r>
      <w:proofErr w:type="spellStart"/>
      <w:r>
        <w:rPr>
          <w:rStyle w:val="Hyperlink"/>
          <w:i/>
          <w:iCs/>
        </w:rPr>
        <w:t>Surviv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;7:12</w:t>
      </w:r>
      <w:proofErr w:type="gramEnd"/>
      <w:r>
        <w:rPr>
          <w:rStyle w:val="Hyperlink"/>
        </w:rPr>
        <w:t>–19.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6" w:name="crlink_0002570121_bb0035"/>
      <w:bookmarkEnd w:id="6"/>
      <w:proofErr w:type="gramStart"/>
      <w:r>
        <w:t>6.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"rfLink6rf0030" </w:instrText>
      </w:r>
      <w:r w:rsidR="000E5DE7">
        <w:fldChar w:fldCharType="separate"/>
      </w:r>
      <w:r>
        <w:rPr>
          <w:rStyle w:val="Hyperlink"/>
        </w:rPr>
        <w:t xml:space="preserve">Bhana H. Correlating boredom proneness and automation complacency in modern airline pilots. </w:t>
      </w:r>
      <w:proofErr w:type="spellStart"/>
      <w:r>
        <w:rPr>
          <w:rStyle w:val="Hyperlink"/>
          <w:i/>
          <w:iCs/>
        </w:rPr>
        <w:t>Coll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Aviat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;28:9</w:t>
      </w:r>
      <w:proofErr w:type="gramEnd"/>
      <w:r>
        <w:rPr>
          <w:rStyle w:val="Hyperlink"/>
        </w:rPr>
        <w:t>–24.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7" w:name="crlink_0002570121_bb0040"/>
      <w:bookmarkEnd w:id="7"/>
      <w:proofErr w:type="gramStart"/>
      <w:r>
        <w:t>7.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"rfLink7rf0035" </w:instrText>
      </w:r>
      <w:r w:rsidR="000E5DE7">
        <w:fldChar w:fldCharType="separate"/>
      </w:r>
      <w:r>
        <w:rPr>
          <w:rStyle w:val="Hyperlink"/>
        </w:rPr>
        <w:t xml:space="preserve">Münsterberg H. </w:t>
      </w:r>
      <w:r>
        <w:rPr>
          <w:rStyle w:val="Hyperlink"/>
          <w:i/>
          <w:iCs/>
        </w:rPr>
        <w:t xml:space="preserve">Psychology and Industrial Efficiency. </w:t>
      </w:r>
      <w:r>
        <w:rPr>
          <w:rStyle w:val="Hyperlink"/>
        </w:rPr>
        <w:t>Boston, MA: Houghton, Mifflin and Company; 1913.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8" w:name="crlink_0002570121_bb0045"/>
      <w:bookmarkEnd w:id="8"/>
      <w:proofErr w:type="gramStart"/>
      <w:r>
        <w:t>8.</w:t>
      </w:r>
      <w:proofErr w:type="gramEnd"/>
      <w:r w:rsidR="000E5DE7">
        <w:fldChar w:fldCharType="begin"/>
      </w:r>
      <w:r w:rsidR="000E5DE7">
        <w:instrText xml:space="preserve"> HYPERLINK "file:///D:\\womat-filecopy\</w:instrText>
      </w:r>
      <w:r w:rsidR="000E5DE7">
        <w:instrText xml:space="preserve">\Ed-Reference\\0002570121.html" \l "rfLink8rf0040" </w:instrText>
      </w:r>
      <w:r w:rsidR="000E5DE7">
        <w:fldChar w:fldCharType="separate"/>
      </w:r>
      <w:r>
        <w:rPr>
          <w:rStyle w:val="Hyperlink"/>
        </w:rPr>
        <w:t xml:space="preserve">Caplan R, Cobb S, French J, Harrison R, </w:t>
      </w:r>
      <w:proofErr w:type="spellStart"/>
      <w:r>
        <w:rPr>
          <w:rStyle w:val="Hyperlink"/>
        </w:rPr>
        <w:t>Pinneau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Job Demands and Worker Health. </w:t>
      </w:r>
      <w:r>
        <w:rPr>
          <w:rStyle w:val="Hyperlink"/>
        </w:rPr>
        <w:t>Washington, DC: HEW Publication, NIOSH; 1975.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9" w:name="crlink_0002570121_bb0050"/>
      <w:bookmarkEnd w:id="9"/>
      <w:proofErr w:type="gramStart"/>
      <w:r>
        <w:t>9.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"rfLink9rf0045" </w:instrText>
      </w:r>
      <w:r w:rsidR="000E5DE7">
        <w:fldChar w:fldCharType="separate"/>
      </w:r>
      <w:r>
        <w:rPr>
          <w:rStyle w:val="Hyperlink"/>
        </w:rPr>
        <w:t xml:space="preserve">French JRP, </w:t>
      </w:r>
      <w:proofErr w:type="spellStart"/>
      <w:r>
        <w:rPr>
          <w:rStyle w:val="Hyperlink"/>
        </w:rPr>
        <w:t>Caplan</w:t>
      </w:r>
      <w:proofErr w:type="spellEnd"/>
      <w:r>
        <w:rPr>
          <w:rStyle w:val="Hyperlink"/>
        </w:rPr>
        <w:t xml:space="preserve"> RD, Harrison RV. </w:t>
      </w:r>
      <w:proofErr w:type="gramStart"/>
      <w:r>
        <w:rPr>
          <w:rStyle w:val="Hyperlink"/>
          <w:i/>
          <w:iCs/>
        </w:rPr>
        <w:t>Mechanisms of Job Strain and Stress.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John Wiley; 1982.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0" w:name="crlink_0002570121_bb0055"/>
      <w:bookmarkEnd w:id="10"/>
      <w:r>
        <w:t>10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</w:instrText>
      </w:r>
      <w:r w:rsidR="000E5DE7">
        <w:instrText xml:space="preserve">002570121.html" \l "rfLink10rf0050" </w:instrText>
      </w:r>
      <w:r w:rsidR="000E5DE7">
        <w:fldChar w:fldCharType="separate"/>
      </w:r>
      <w:r>
        <w:rPr>
          <w:rStyle w:val="Hyperlink"/>
        </w:rPr>
        <w:t xml:space="preserve">Cooper CL, </w:t>
      </w:r>
      <w:proofErr w:type="spellStart"/>
      <w:r>
        <w:rPr>
          <w:rStyle w:val="Hyperlink"/>
        </w:rPr>
        <w:t>Dewe</w:t>
      </w:r>
      <w:proofErr w:type="spellEnd"/>
      <w:r>
        <w:rPr>
          <w:rStyle w:val="Hyperlink"/>
        </w:rPr>
        <w:t xml:space="preserve"> P. Well-being—absenteeism, </w:t>
      </w:r>
      <w:proofErr w:type="spellStart"/>
      <w:r>
        <w:rPr>
          <w:rStyle w:val="Hyperlink"/>
        </w:rPr>
        <w:t>presenteeism</w:t>
      </w:r>
      <w:proofErr w:type="spellEnd"/>
      <w:r>
        <w:rPr>
          <w:rStyle w:val="Hyperlink"/>
        </w:rPr>
        <w:t xml:space="preserve">, costs and challenges.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;58</w:t>
      </w:r>
      <w:proofErr w:type="gramEnd"/>
      <w:r>
        <w:rPr>
          <w:rStyle w:val="Hyperlink"/>
        </w:rPr>
        <w:t>(8):522–524.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1" w:name="crlink_0002570121_bb0060"/>
      <w:bookmarkEnd w:id="11"/>
      <w:r>
        <w:t>11</w:t>
      </w:r>
      <w:proofErr w:type="gramStart"/>
      <w:r>
        <w:t>.</w:t>
      </w:r>
      <w:r>
        <w:rPr>
          <w:i/>
          <w:iCs/>
        </w:rPr>
        <w:t>Working</w:t>
      </w:r>
      <w:proofErr w:type="gramEnd"/>
      <w:r>
        <w:rPr>
          <w:i/>
          <w:iCs/>
        </w:rPr>
        <w:t xml:space="preserve"> for a healthier tomorrow. </w:t>
      </w:r>
      <w:r>
        <w:t xml:space="preserve">Black report, London: TSO; 2008. </w:t>
      </w:r>
      <w:proofErr w:type="gramStart"/>
      <w:r>
        <w:t xml:space="preserve">Accessed at: </w:t>
      </w:r>
      <w:hyperlink r:id="rId7" w:anchor="sLink11ir0015" w:history="1">
        <w:r>
          <w:rPr>
            <w:i/>
            <w:iCs/>
            <w:color w:val="0000FF"/>
            <w:u w:val="single"/>
          </w:rPr>
          <w:br/>
        </w:r>
      </w:hyperlink>
      <w:hyperlink r:id="rId8" w:anchor="sLink11ir0015" w:history="1">
        <w:r>
          <w:rPr>
            <w:rStyle w:val="Hyperlink"/>
          </w:rPr>
          <w:t>www.workingforhealth.gov.uk/documents/working-for-a-healthier-tomorrow-tagged.pdf</w:t>
        </w:r>
      </w:hyperlink>
      <w:hyperlink r:id="rId9" w:anchor="sLink11ir0015" w:history="1"/>
      <w:r>
        <w:t>.</w:t>
      </w:r>
      <w:proofErr w:type="gramEnd"/>
    </w:p>
    <w:p w:rsidR="007F01F1" w:rsidRDefault="007F01F1" w:rsidP="00073832">
      <w:bookmarkStart w:id="12" w:name="crlink_0002570121_bb0065"/>
      <w:bookmarkEnd w:id="12"/>
      <w:r>
        <w:t>12</w:t>
      </w:r>
      <w:proofErr w:type="gramStart"/>
      <w:r>
        <w:t>.NICE</w:t>
      </w:r>
      <w:proofErr w:type="gramEnd"/>
      <w:r>
        <w:t xml:space="preserve"> (2013) Workplace policy and management practices to improve the health of Employees. </w:t>
      </w:r>
      <w:proofErr w:type="gramStart"/>
      <w:r>
        <w:t xml:space="preserve">Accessed at: </w:t>
      </w:r>
      <w:hyperlink r:id="rId10" w:anchor="sLink12ir9000" w:history="1">
        <w:r>
          <w:rPr>
            <w:color w:val="0000FF"/>
            <w:u w:val="single"/>
          </w:rPr>
          <w:br/>
        </w:r>
      </w:hyperlink>
      <w:hyperlink r:id="rId11" w:anchor="sLink12ir9000" w:history="1">
        <w:r>
          <w:rPr>
            <w:rStyle w:val="Hyperlink"/>
          </w:rPr>
          <w:t>https://www.nice.org.uk/guidance/ng13</w:t>
        </w:r>
      </w:hyperlink>
      <w:hyperlink r:id="rId12" w:anchor="sLink12ir9000" w:history="1"/>
      <w:r>
        <w:t>, 2015.</w:t>
      </w:r>
      <w:proofErr w:type="gramEnd"/>
    </w:p>
    <w:p w:rsidR="007F01F1" w:rsidRDefault="007F01F1" w:rsidP="00073832">
      <w:bookmarkStart w:id="13" w:name="crlink_0002570121_bb0070"/>
      <w:bookmarkEnd w:id="13"/>
      <w:r>
        <w:t>13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"rfLink13rf0060" </w:instrText>
      </w:r>
      <w:r w:rsidR="000E5DE7">
        <w:fldChar w:fldCharType="separate"/>
      </w:r>
      <w:r>
        <w:rPr>
          <w:rStyle w:val="Hyperlink"/>
        </w:rPr>
        <w:t xml:space="preserve">NICE. </w:t>
      </w:r>
      <w:r>
        <w:rPr>
          <w:rStyle w:val="Hyperlink"/>
          <w:i/>
          <w:iCs/>
        </w:rPr>
        <w:t xml:space="preserve">Promoting Mental Wellbeing </w:t>
      </w:r>
      <w:proofErr w:type="gramStart"/>
      <w:r>
        <w:rPr>
          <w:rStyle w:val="Hyperlink"/>
          <w:i/>
          <w:iCs/>
        </w:rPr>
        <w:t>Through</w:t>
      </w:r>
      <w:proofErr w:type="gramEnd"/>
      <w:r>
        <w:rPr>
          <w:rStyle w:val="Hyperlink"/>
          <w:i/>
          <w:iCs/>
        </w:rPr>
        <w:t xml:space="preserve"> Productive and Healthy Working Conditions: Guidance for Employers.</w:t>
      </w:r>
      <w:r>
        <w:rPr>
          <w:rStyle w:val="Hyperlink"/>
        </w:rPr>
        <w:t xml:space="preserve"> London: NICE; 2009.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4" w:name="crlink_0002570121_bb0075"/>
      <w:bookmarkEnd w:id="14"/>
      <w:r>
        <w:t>14</w:t>
      </w:r>
      <w:proofErr w:type="gramStart"/>
      <w:r>
        <w:t>.Foresight</w:t>
      </w:r>
      <w:proofErr w:type="gramEnd"/>
      <w:r>
        <w:t xml:space="preserve"> Project. </w:t>
      </w:r>
      <w:proofErr w:type="gramStart"/>
      <w:r>
        <w:rPr>
          <w:i/>
          <w:iCs/>
        </w:rPr>
        <w:t>Mental capital and wellbeing</w:t>
      </w:r>
      <w:r>
        <w:t>.</w:t>
      </w:r>
      <w:proofErr w:type="gramEnd"/>
      <w:r>
        <w:t xml:space="preserve"> </w:t>
      </w:r>
      <w:proofErr w:type="gramStart"/>
      <w:r>
        <w:t xml:space="preserve">Accessed at: </w:t>
      </w:r>
      <w:r>
        <w:br/>
      </w:r>
      <w:hyperlink r:id="rId13" w:history="1">
        <w:r w:rsidR="00073832">
          <w:rPr>
            <w:rStyle w:val="Hyperlink"/>
          </w:rPr>
          <w:t>www.foresight.gov.uk/Ourwork/ActiveProjects/Mental%20Capital/Welcome.asp</w:t>
        </w:r>
      </w:hyperlink>
      <w:r>
        <w:t>; 2008.</w:t>
      </w:r>
      <w:proofErr w:type="gramEnd"/>
    </w:p>
    <w:p w:rsidR="007F01F1" w:rsidRDefault="007F01F1" w:rsidP="00073832">
      <w:bookmarkStart w:id="15" w:name="crlink_0002570121_bb0080"/>
      <w:bookmarkEnd w:id="15"/>
      <w:r>
        <w:t>15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</w:instrText>
      </w:r>
      <w:r w:rsidR="000E5DE7">
        <w:instrText xml:space="preserve">rence\\0002570121.html" \l "rfLink15rf0065" </w:instrText>
      </w:r>
      <w:r w:rsidR="000E5DE7">
        <w:fldChar w:fldCharType="separate"/>
      </w:r>
      <w:r>
        <w:rPr>
          <w:rStyle w:val="Hyperlink"/>
        </w:rPr>
        <w:t xml:space="preserve">Torrington D, Hall L, Taylor S. </w:t>
      </w:r>
      <w:r>
        <w:rPr>
          <w:rStyle w:val="Hyperlink"/>
          <w:i/>
          <w:iCs/>
        </w:rPr>
        <w:t xml:space="preserve">Human Resource Management. </w:t>
      </w:r>
      <w:r>
        <w:rPr>
          <w:rStyle w:val="Hyperlink"/>
        </w:rPr>
        <w:t>5th ed. Harlow: Pearson Education Limited; 2002.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6" w:name="crlink_0002570121_bb0085"/>
      <w:bookmarkEnd w:id="16"/>
      <w:r>
        <w:t>16</w:t>
      </w:r>
      <w:proofErr w:type="gramStart"/>
      <w:r>
        <w:t>.McLeod</w:t>
      </w:r>
      <w:proofErr w:type="gramEnd"/>
      <w:r>
        <w:t xml:space="preserve"> D, Clarke N. </w:t>
      </w:r>
      <w:r>
        <w:rPr>
          <w:i/>
          <w:iCs/>
        </w:rPr>
        <w:t xml:space="preserve">Engaging for Success: Enhancing Performance Through Employee Engagement. </w:t>
      </w:r>
      <w:r>
        <w:t xml:space="preserve">London: Department for Business, Innovation and Skills; 2009. </w:t>
      </w:r>
      <w:proofErr w:type="gramStart"/>
      <w:r>
        <w:t xml:space="preserve">Accessed at: </w:t>
      </w:r>
      <w:hyperlink r:id="rId14" w:anchor="sLink16ir0030" w:history="1">
        <w:r>
          <w:rPr>
            <w:i/>
            <w:iCs/>
            <w:color w:val="0000FF"/>
            <w:u w:val="single"/>
          </w:rPr>
          <w:br/>
        </w:r>
      </w:hyperlink>
      <w:hyperlink r:id="rId15" w:anchor="sLink16ir0030" w:history="1">
        <w:r>
          <w:rPr>
            <w:rStyle w:val="Hyperlink"/>
          </w:rPr>
          <w:t>www.engageforsuccess.org/wp-content/uploads/2012/09/file52215.pdf</w:t>
        </w:r>
      </w:hyperlink>
      <w:hyperlink r:id="rId16" w:anchor="sLink16ir0030" w:history="1"/>
      <w:r>
        <w:t>.</w:t>
      </w:r>
      <w:proofErr w:type="gramEnd"/>
    </w:p>
    <w:p w:rsidR="007F01F1" w:rsidRDefault="007F01F1" w:rsidP="00073832">
      <w:bookmarkStart w:id="17" w:name="crlink_0002570121_bb0090"/>
      <w:bookmarkEnd w:id="17"/>
      <w:r>
        <w:lastRenderedPageBreak/>
        <w:t>17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"rfLink17rf</w:instrText>
      </w:r>
      <w:r w:rsidR="000E5DE7">
        <w:instrText xml:space="preserve">0075" </w:instrText>
      </w:r>
      <w:r w:rsidR="000E5DE7">
        <w:fldChar w:fldCharType="separate"/>
      </w:r>
      <w:r>
        <w:rPr>
          <w:rStyle w:val="Hyperlink"/>
        </w:rPr>
        <w:t xml:space="preserve">Warr PB. Jobs and job-holders: two sources of happiness and unhappiness. In: David SA, </w:t>
      </w:r>
      <w:proofErr w:type="spellStart"/>
      <w:r>
        <w:rPr>
          <w:rStyle w:val="Hyperlink"/>
        </w:rPr>
        <w:t>Boniwell</w:t>
      </w:r>
      <w:proofErr w:type="spellEnd"/>
      <w:r>
        <w:rPr>
          <w:rStyle w:val="Hyperlink"/>
        </w:rPr>
        <w:t xml:space="preserve"> I, Ayers AC,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>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The Oxford Handbook of Happiness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Oxford: Oxford University Press; 2013:733–750.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8" w:name="crlink_0002570121_bb0095"/>
      <w:bookmarkEnd w:id="18"/>
      <w:r>
        <w:t>18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"rfLink18rf0080" </w:instrText>
      </w:r>
      <w:r w:rsidR="000E5DE7">
        <w:fldChar w:fldCharType="separate"/>
      </w:r>
      <w:r>
        <w:rPr>
          <w:rStyle w:val="Hyperlink"/>
        </w:rPr>
        <w:t xml:space="preserve">Warr PB. </w:t>
      </w:r>
      <w:proofErr w:type="gramStart"/>
      <w:r>
        <w:rPr>
          <w:rStyle w:val="Hyperlink"/>
          <w:i/>
          <w:iCs/>
        </w:rPr>
        <w:t>Work, Unemployment and Mental Health.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Oxford: Clarendon Press; 1987.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19" w:name="crlink_0002570121_bb0100"/>
      <w:bookmarkEnd w:id="19"/>
      <w:r>
        <w:t>19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</w:instrText>
      </w:r>
      <w:r w:rsidR="000E5DE7">
        <w:instrText xml:space="preserve">19rf0085" </w:instrText>
      </w:r>
      <w:r w:rsidR="000E5DE7">
        <w:fldChar w:fldCharType="separate"/>
      </w:r>
      <w:r>
        <w:rPr>
          <w:rStyle w:val="Hyperlink"/>
        </w:rPr>
        <w:t xml:space="preserve">Heron W. </w:t>
      </w:r>
      <w:proofErr w:type="gramStart"/>
      <w:r>
        <w:rPr>
          <w:rStyle w:val="Hyperlink"/>
        </w:rPr>
        <w:t>The pathology of boredom.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Am</w:t>
      </w:r>
      <w:r>
        <w:rPr>
          <w:rStyle w:val="Hyperlink"/>
        </w:rPr>
        <w:t>. 1957</w:t>
      </w:r>
      <w:proofErr w:type="gramStart"/>
      <w:r>
        <w:rPr>
          <w:rStyle w:val="Hyperlink"/>
        </w:rPr>
        <w:t>;196:52</w:t>
      </w:r>
      <w:proofErr w:type="gramEnd"/>
      <w:r>
        <w:rPr>
          <w:rStyle w:val="Hyperlink"/>
        </w:rPr>
        <w:t>–69.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0" w:name="crlink_0002570121_bb0105"/>
      <w:bookmarkEnd w:id="20"/>
      <w:r>
        <w:t>20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"rfLink20rf0090" </w:instrText>
      </w:r>
      <w:r w:rsidR="000E5DE7">
        <w:fldChar w:fldCharType="separate"/>
      </w:r>
      <w:r>
        <w:rPr>
          <w:rStyle w:val="Hyperlink"/>
        </w:rPr>
        <w:t xml:space="preserve">Levitin DJ. </w:t>
      </w:r>
      <w:proofErr w:type="gramStart"/>
      <w:r>
        <w:rPr>
          <w:rStyle w:val="Hyperlink"/>
          <w:i/>
          <w:iCs/>
        </w:rPr>
        <w:t>The Organized Mind.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Hialeah, FL: Dutton; 2014.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1" w:name="crlink_0002570121_bb0110"/>
      <w:bookmarkEnd w:id="21"/>
      <w:r>
        <w:t>21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</w:instrText>
      </w:r>
      <w:r w:rsidR="000E5DE7">
        <w:instrText xml:space="preserve">omat-filecopy\\Ed-Reference\\0002570121.html" \l "rfLink21rf0095" </w:instrText>
      </w:r>
      <w:r w:rsidR="000E5DE7">
        <w:fldChar w:fldCharType="separate"/>
      </w:r>
      <w:r>
        <w:rPr>
          <w:rStyle w:val="Hyperlink"/>
        </w:rPr>
        <w:t xml:space="preserve">Davies J, Fortney M. </w:t>
      </w:r>
      <w:proofErr w:type="gramStart"/>
      <w:r>
        <w:rPr>
          <w:rStyle w:val="Hyperlink"/>
        </w:rPr>
        <w:t xml:space="preserve">The </w:t>
      </w:r>
      <w:proofErr w:type="spellStart"/>
      <w:r>
        <w:rPr>
          <w:rStyle w:val="Hyperlink"/>
        </w:rPr>
        <w:t>Menton</w:t>
      </w:r>
      <w:proofErr w:type="spellEnd"/>
      <w:r>
        <w:rPr>
          <w:rStyle w:val="Hyperlink"/>
        </w:rPr>
        <w:t xml:space="preserve"> theory of engagement and boredom.</w:t>
      </w:r>
      <w:proofErr w:type="gramEnd"/>
      <w:r>
        <w:rPr>
          <w:rStyle w:val="Hyperlink"/>
        </w:rPr>
        <w:t xml:space="preserve"> In: </w:t>
      </w:r>
      <w:r>
        <w:rPr>
          <w:rStyle w:val="Hyperlink"/>
          <w:i/>
          <w:iCs/>
        </w:rPr>
        <w:t xml:space="preserve">First Annual Conference on Advances in Cognitive Systems. </w:t>
      </w:r>
      <w:proofErr w:type="gramStart"/>
      <w:r>
        <w:rPr>
          <w:rStyle w:val="Hyperlink"/>
          <w:i/>
          <w:iCs/>
        </w:rPr>
        <w:t>Cognitive Systems Foundation</w:t>
      </w:r>
      <w:r>
        <w:rPr>
          <w:rStyle w:val="Hyperlink"/>
        </w:rPr>
        <w:t>; 2012.</w:t>
      </w:r>
      <w:proofErr w:type="gramEnd"/>
      <w:r w:rsidR="000E5DE7">
        <w:rPr>
          <w:rStyle w:val="Hyperlink"/>
        </w:rPr>
        <w:fldChar w:fldCharType="end"/>
      </w:r>
    </w:p>
    <w:p w:rsidR="007F01F1" w:rsidRDefault="007F01F1" w:rsidP="00073832">
      <w:bookmarkStart w:id="22" w:name="crlink_0002570121_bb0115"/>
      <w:bookmarkEnd w:id="22"/>
      <w:r>
        <w:t>22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</w:instrText>
      </w:r>
      <w:r w:rsidR="000E5DE7">
        <w:instrText xml:space="preserve">D:\\womat-filecopy\\Ed-Reference\\0002570121.html" \l "rfLink22rf0100" </w:instrText>
      </w:r>
      <w:r w:rsidR="000E5DE7">
        <w:fldChar w:fldCharType="separate"/>
      </w:r>
      <w:r>
        <w:rPr>
          <w:rStyle w:val="Hyperlink"/>
        </w:rPr>
        <w:t xml:space="preserve">Andrade J. What does doodling do?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;24:100</w:t>
      </w:r>
      <w:proofErr w:type="gramEnd"/>
      <w:r>
        <w:rPr>
          <w:rStyle w:val="Hyperlink"/>
        </w:rPr>
        <w:t>–106.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3" w:name="crlink_0002570121_bb0120"/>
      <w:bookmarkEnd w:id="23"/>
      <w:r>
        <w:t>23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"rfLink23rf0105" </w:instrText>
      </w:r>
      <w:r w:rsidR="000E5DE7">
        <w:fldChar w:fldCharType="separate"/>
      </w:r>
      <w:r>
        <w:rPr>
          <w:rStyle w:val="Hyperlink"/>
        </w:rPr>
        <w:t xml:space="preserve">Scholey A, Haskell C, Robertson B, Kennedy D, Milne A, </w:t>
      </w:r>
      <w:proofErr w:type="spellStart"/>
      <w:r>
        <w:rPr>
          <w:rStyle w:val="Hyperlink"/>
        </w:rPr>
        <w:t>Wetherell</w:t>
      </w:r>
      <w:proofErr w:type="spellEnd"/>
      <w:r>
        <w:rPr>
          <w:rStyle w:val="Hyperlink"/>
        </w:rPr>
        <w:t xml:space="preserve"> M. Chewing gum alleviates negative mood and reduces cortisol during acute laboratory psychological stress.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;97:301</w:t>
      </w:r>
      <w:proofErr w:type="gramEnd"/>
      <w:r>
        <w:rPr>
          <w:rStyle w:val="Hyperlink"/>
        </w:rPr>
        <w:t>–312.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4" w:name="crlink_0002570121_bb0125"/>
      <w:bookmarkEnd w:id="24"/>
      <w:r>
        <w:t>24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</w:instrText>
      </w:r>
      <w:r w:rsidR="000E5DE7">
        <w:instrText xml:space="preserve">.html" \l "rfLink24rf0110" </w:instrText>
      </w:r>
      <w:r w:rsidR="000E5DE7">
        <w:fldChar w:fldCharType="separate"/>
      </w:r>
      <w:r>
        <w:rPr>
          <w:rStyle w:val="Hyperlink"/>
        </w:rPr>
        <w:t xml:space="preserve">Soderlund G, </w:t>
      </w:r>
      <w:proofErr w:type="spellStart"/>
      <w:r>
        <w:rPr>
          <w:rStyle w:val="Hyperlink"/>
        </w:rPr>
        <w:t>Sikstrom</w:t>
      </w:r>
      <w:proofErr w:type="spellEnd"/>
      <w:r>
        <w:rPr>
          <w:rStyle w:val="Hyperlink"/>
        </w:rPr>
        <w:t xml:space="preserve"> S, Smart A. Listen to the noise: noise is beneficial for cognitive performance in ADHD. </w:t>
      </w:r>
      <w:proofErr w:type="gramStart"/>
      <w:r>
        <w:rPr>
          <w:rStyle w:val="Hyperlink"/>
          <w:i/>
          <w:iCs/>
        </w:rPr>
        <w:t xml:space="preserve">J Child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;48:840</w:t>
      </w:r>
      <w:proofErr w:type="gramEnd"/>
      <w:r>
        <w:rPr>
          <w:rStyle w:val="Hyperlink"/>
        </w:rPr>
        <w:t>–847.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5" w:name="crlink_0002570121_bb0130"/>
      <w:bookmarkEnd w:id="25"/>
      <w:r>
        <w:t>25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</w:instrText>
      </w:r>
      <w:r w:rsidR="000E5DE7">
        <w:instrText xml:space="preserve">tml" \l "rfLink25rf0115" </w:instrText>
      </w:r>
      <w:r w:rsidR="000E5DE7">
        <w:fldChar w:fldCharType="separate"/>
      </w:r>
      <w:r>
        <w:rPr>
          <w:rStyle w:val="Hyperlink"/>
        </w:rPr>
        <w:t xml:space="preserve">Goldberg YK, Eastwood JD, LaGuardia J, </w:t>
      </w:r>
      <w:proofErr w:type="spellStart"/>
      <w:r>
        <w:rPr>
          <w:rStyle w:val="Hyperlink"/>
        </w:rPr>
        <w:t>Danckert</w:t>
      </w:r>
      <w:proofErr w:type="spellEnd"/>
      <w:r>
        <w:rPr>
          <w:rStyle w:val="Hyperlink"/>
        </w:rPr>
        <w:t xml:space="preserve"> J. Boredom: an emotional experience distinct from apathy, anhedonia, or depression.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;30:647</w:t>
      </w:r>
      <w:proofErr w:type="gramEnd"/>
      <w:r>
        <w:rPr>
          <w:rStyle w:val="Hyperlink"/>
        </w:rPr>
        <w:t>–666.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6" w:name="crlink_0002570121_bb0135"/>
      <w:bookmarkEnd w:id="26"/>
      <w:r>
        <w:t>26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</w:instrText>
      </w:r>
      <w:r w:rsidR="000E5DE7">
        <w:instrText xml:space="preserve">02570121.html" \l "rfLink26rf0120" </w:instrText>
      </w:r>
      <w:r w:rsidR="000E5DE7">
        <w:fldChar w:fldCharType="separate"/>
      </w:r>
      <w:r>
        <w:rPr>
          <w:rStyle w:val="Hyperlink"/>
        </w:rPr>
        <w:t xml:space="preserve">Weinberg A, Cooper CL. </w:t>
      </w:r>
      <w:r>
        <w:rPr>
          <w:rStyle w:val="Hyperlink"/>
          <w:i/>
          <w:iCs/>
        </w:rPr>
        <w:t xml:space="preserve">Stress in Turbulent Times. </w:t>
      </w:r>
      <w:r>
        <w:rPr>
          <w:rStyle w:val="Hyperlink"/>
        </w:rPr>
        <w:t>London: Palgrave-Macmillan; 2012.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7" w:name="crlink_0002570121_bb0140"/>
      <w:bookmarkEnd w:id="27"/>
      <w:r>
        <w:t>27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"rfLink27rf0125" </w:instrText>
      </w:r>
      <w:r w:rsidR="000E5DE7">
        <w:fldChar w:fldCharType="separate"/>
      </w:r>
      <w:r>
        <w:rPr>
          <w:rStyle w:val="Hyperlink"/>
        </w:rPr>
        <w:t xml:space="preserve">Zuckerman M. </w:t>
      </w:r>
      <w:r>
        <w:rPr>
          <w:rStyle w:val="Hyperlink"/>
          <w:i/>
          <w:iCs/>
        </w:rPr>
        <w:t xml:space="preserve">Psychobiology of Personality. </w:t>
      </w:r>
      <w:r>
        <w:rPr>
          <w:rStyle w:val="Hyperlink"/>
        </w:rPr>
        <w:t xml:space="preserve">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York: Cambridge University Press; 2005.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8" w:name="crlink_0002570121_bb0145"/>
      <w:bookmarkEnd w:id="28"/>
      <w:r>
        <w:t>28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"rfLink28rf0130" </w:instrText>
      </w:r>
      <w:r w:rsidR="000E5DE7">
        <w:fldChar w:fldCharType="separate"/>
      </w:r>
      <w:r>
        <w:rPr>
          <w:rStyle w:val="Hyperlink"/>
        </w:rPr>
        <w:t xml:space="preserve">Zuckerman M. Dimensions of sensation seeking.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1971</w:t>
      </w:r>
      <w:proofErr w:type="gramStart"/>
      <w:r>
        <w:rPr>
          <w:rStyle w:val="Hyperlink"/>
        </w:rPr>
        <w:t>;36:45</w:t>
      </w:r>
      <w:proofErr w:type="gramEnd"/>
      <w:r>
        <w:rPr>
          <w:rStyle w:val="Hyperlink"/>
        </w:rPr>
        <w:t>–52.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29" w:name="crlink_0002570121_bb0150"/>
      <w:bookmarkEnd w:id="29"/>
      <w:r>
        <w:t>29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</w:instrText>
      </w:r>
      <w:r w:rsidR="000E5DE7">
        <w:instrText xml:space="preserve">ile:///D:\\womat-filecopy\\Ed-Reference\\0002570121.html" \l "rfLink29rf0135" </w:instrText>
      </w:r>
      <w:r w:rsidR="000E5DE7">
        <w:fldChar w:fldCharType="separate"/>
      </w:r>
      <w:r>
        <w:rPr>
          <w:rStyle w:val="Hyperlink"/>
        </w:rPr>
        <w:t xml:space="preserve">Zuckerman M. </w:t>
      </w:r>
      <w:r>
        <w:rPr>
          <w:rStyle w:val="Hyperlink"/>
          <w:i/>
          <w:iCs/>
        </w:rPr>
        <w:t xml:space="preserve">Sensation Seeking: Beyond the Optimal Level of Arousal. </w:t>
      </w:r>
      <w:r>
        <w:rPr>
          <w:rStyle w:val="Hyperlink"/>
        </w:rPr>
        <w:t>Hillsdale, NJ: Erlbaum; 1979.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0" w:name="crlink_0002570121_bb0155"/>
      <w:bookmarkEnd w:id="30"/>
      <w:r>
        <w:t>30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</w:instrText>
      </w:r>
      <w:r w:rsidR="000E5DE7">
        <w:instrText xml:space="preserve"> "rfLink30rf0140" </w:instrText>
      </w:r>
      <w:r w:rsidR="000E5DE7">
        <w:fldChar w:fldCharType="separate"/>
      </w:r>
      <w:r>
        <w:rPr>
          <w:rStyle w:val="Hyperlink"/>
        </w:rPr>
        <w:t xml:space="preserve">Britton A, Shipley MJ. Bored to death?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;39:370</w:t>
      </w:r>
      <w:proofErr w:type="gramEnd"/>
      <w:r>
        <w:rPr>
          <w:rStyle w:val="Hyperlink"/>
        </w:rPr>
        <w:t>–371.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1" w:name="crlink_0002570121_bb0160"/>
      <w:bookmarkEnd w:id="31"/>
      <w:r>
        <w:t>31.</w:t>
      </w:r>
      <w:hyperlink r:id="rId17" w:anchor="rfLink31rf0145" w:history="1">
        <w:r>
          <w:rPr>
            <w:rStyle w:val="Hyperlink"/>
          </w:rPr>
          <w:t xml:space="preserve">Brocke B, </w:t>
        </w:r>
        <w:proofErr w:type="spellStart"/>
        <w:r>
          <w:rPr>
            <w:rStyle w:val="Hyperlink"/>
          </w:rPr>
          <w:t>Beauduecel</w:t>
        </w:r>
        <w:proofErr w:type="spellEnd"/>
        <w:r>
          <w:rPr>
            <w:rStyle w:val="Hyperlink"/>
          </w:rPr>
          <w:t xml:space="preserve"> A, John R, </w:t>
        </w:r>
        <w:proofErr w:type="spellStart"/>
        <w:r>
          <w:rPr>
            <w:rStyle w:val="Hyperlink"/>
          </w:rPr>
          <w:t>Debener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Heilemann</w:t>
        </w:r>
        <w:proofErr w:type="spellEnd"/>
        <w:r>
          <w:rPr>
            <w:rStyle w:val="Hyperlink"/>
          </w:rPr>
          <w:t xml:space="preserve"> H. Sensation seeking and affective disorders: characteristics in the intensity dependence of acoustic evoked potentials. </w:t>
        </w:r>
        <w:proofErr w:type="spellStart"/>
        <w:proofErr w:type="gramStart"/>
        <w:r>
          <w:rPr>
            <w:rStyle w:val="Hyperlink"/>
            <w:i/>
            <w:iCs/>
          </w:rPr>
          <w:t>Neuropsychobiology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2000</w:t>
        </w:r>
        <w:proofErr w:type="gramStart"/>
        <w:r>
          <w:rPr>
            <w:rStyle w:val="Hyperlink"/>
          </w:rPr>
          <w:t>;41:24</w:t>
        </w:r>
        <w:proofErr w:type="gramEnd"/>
        <w:r>
          <w:rPr>
            <w:rStyle w:val="Hyperlink"/>
          </w:rPr>
          <w:t>–30.</w:t>
        </w:r>
      </w:hyperlink>
    </w:p>
    <w:p w:rsidR="007F01F1" w:rsidRDefault="007F01F1" w:rsidP="00073832">
      <w:bookmarkStart w:id="32" w:name="crlink_0002570121_bb0165"/>
      <w:bookmarkEnd w:id="32"/>
      <w:r>
        <w:t>32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"rfLink32rf0150" </w:instrText>
      </w:r>
      <w:r w:rsidR="000E5DE7">
        <w:fldChar w:fldCharType="separate"/>
      </w:r>
      <w:r>
        <w:rPr>
          <w:rStyle w:val="Hyperlink"/>
        </w:rPr>
        <w:t xml:space="preserve">Gray JA, McNaughton N. </w:t>
      </w:r>
      <w:r>
        <w:rPr>
          <w:rStyle w:val="Hyperlink"/>
          <w:i/>
          <w:iCs/>
        </w:rPr>
        <w:t xml:space="preserve">The Neuropsychology of Anxiety: An Enquiry into the Functions of the </w:t>
      </w:r>
      <w:proofErr w:type="spellStart"/>
      <w:r>
        <w:rPr>
          <w:rStyle w:val="Hyperlink"/>
          <w:i/>
          <w:iCs/>
        </w:rPr>
        <w:t>Septohippocampal</w:t>
      </w:r>
      <w:proofErr w:type="spellEnd"/>
      <w:r>
        <w:rPr>
          <w:rStyle w:val="Hyperlink"/>
          <w:i/>
          <w:iCs/>
        </w:rPr>
        <w:t xml:space="preserve"> System. </w:t>
      </w:r>
      <w:r>
        <w:rPr>
          <w:rStyle w:val="Hyperlink"/>
        </w:rPr>
        <w:t>2nd ed. Oxford: Oxford University Press; 2000.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3" w:name="crlink_0002570121_bb0170"/>
      <w:bookmarkEnd w:id="33"/>
      <w:r>
        <w:t>33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"rfLink33rf0155</w:instrText>
      </w:r>
      <w:r w:rsidR="000E5DE7">
        <w:instrText xml:space="preserve">" </w:instrText>
      </w:r>
      <w:r w:rsidR="000E5DE7">
        <w:fldChar w:fldCharType="separate"/>
      </w:r>
      <w:r>
        <w:rPr>
          <w:rStyle w:val="Hyperlink"/>
        </w:rPr>
        <w:t xml:space="preserve">Leech R, </w:t>
      </w:r>
      <w:proofErr w:type="spellStart"/>
      <w:r>
        <w:rPr>
          <w:rStyle w:val="Hyperlink"/>
        </w:rPr>
        <w:t>Kamourieh</w:t>
      </w:r>
      <w:proofErr w:type="spellEnd"/>
      <w:r>
        <w:rPr>
          <w:rStyle w:val="Hyperlink"/>
        </w:rPr>
        <w:t xml:space="preserve"> S, Beckmann CF, Sharp DJ. </w:t>
      </w:r>
      <w:proofErr w:type="gramStart"/>
      <w:r>
        <w:rPr>
          <w:rStyle w:val="Hyperlink"/>
        </w:rPr>
        <w:t>Fractionating the default mode network: distinct contributions of the ventral and dorsal posterior cingulated cortex to cognitive control.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(9):3217–3224.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4" w:name="crlink_0002570121_bb0175"/>
      <w:bookmarkEnd w:id="34"/>
      <w:r>
        <w:t>34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</w:instrText>
      </w:r>
      <w:r w:rsidR="000E5DE7">
        <w:instrText xml:space="preserve">filecopy\\Ed-Reference\\0002570121.html" \l "rfLink34rf0160" </w:instrText>
      </w:r>
      <w:r w:rsidR="000E5DE7">
        <w:fldChar w:fldCharType="separate"/>
      </w:r>
      <w:r>
        <w:rPr>
          <w:rStyle w:val="Hyperlink"/>
        </w:rPr>
        <w:t xml:space="preserve">Spreng RN, Mar R, Kim ASN. The common neural basis of autobiographical memory, prospection, navigation, theory of mind, and the default mode: a quantitative meta-analysis.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;21:489</w:t>
      </w:r>
      <w:proofErr w:type="gramEnd"/>
      <w:r>
        <w:rPr>
          <w:rStyle w:val="Hyperlink"/>
        </w:rPr>
        <w:t>–510.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5" w:name="crlink_0002570121_bb0180"/>
      <w:bookmarkEnd w:id="35"/>
      <w:r>
        <w:t>35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"rfLink35rf0165" </w:instrText>
      </w:r>
      <w:r w:rsidR="000E5DE7">
        <w:fldChar w:fldCharType="separate"/>
      </w:r>
      <w:r>
        <w:rPr>
          <w:rStyle w:val="Hyperlink"/>
        </w:rPr>
        <w:t xml:space="preserve">Baer RA, Smith GT, Hopkins J, </w:t>
      </w:r>
      <w:proofErr w:type="spellStart"/>
      <w:r>
        <w:rPr>
          <w:rStyle w:val="Hyperlink"/>
        </w:rPr>
        <w:t>Krietemeyer</w:t>
      </w:r>
      <w:proofErr w:type="spellEnd"/>
      <w:r>
        <w:rPr>
          <w:rStyle w:val="Hyperlink"/>
        </w:rPr>
        <w:t xml:space="preserve"> J, Toney L. Using self-report assessment methods to explore facets of mindfulness. </w:t>
      </w:r>
      <w:proofErr w:type="gramStart"/>
      <w:r>
        <w:rPr>
          <w:rStyle w:val="Hyperlink"/>
          <w:i/>
          <w:iCs/>
        </w:rPr>
        <w:t>Assessment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;13:27</w:t>
      </w:r>
      <w:proofErr w:type="gramEnd"/>
      <w:r>
        <w:rPr>
          <w:rStyle w:val="Hyperlink"/>
        </w:rPr>
        <w:t>–45.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6" w:name="crlink_0002570121_bb0185"/>
      <w:bookmarkEnd w:id="36"/>
      <w:r>
        <w:t>36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"file:///D:\\womat-filecopy\\Ed-Reference\\0002570121.html" \l "rfLink36rf0170" </w:instrText>
      </w:r>
      <w:r w:rsidR="000E5DE7">
        <w:fldChar w:fldCharType="separate"/>
      </w:r>
      <w:r>
        <w:rPr>
          <w:rStyle w:val="Hyperlink"/>
        </w:rPr>
        <w:t xml:space="preserve">Hülsheger UR, </w:t>
      </w:r>
      <w:proofErr w:type="spellStart"/>
      <w:r>
        <w:rPr>
          <w:rStyle w:val="Hyperlink"/>
        </w:rPr>
        <w:t>Alberts</w:t>
      </w:r>
      <w:proofErr w:type="spellEnd"/>
      <w:r>
        <w:rPr>
          <w:rStyle w:val="Hyperlink"/>
        </w:rPr>
        <w:t xml:space="preserve"> HJ, </w:t>
      </w:r>
      <w:proofErr w:type="spellStart"/>
      <w:r>
        <w:rPr>
          <w:rStyle w:val="Hyperlink"/>
        </w:rPr>
        <w:t>Feinholdt</w:t>
      </w:r>
      <w:proofErr w:type="spellEnd"/>
      <w:r>
        <w:rPr>
          <w:rStyle w:val="Hyperlink"/>
        </w:rPr>
        <w:t xml:space="preserve"> A, Lang JW. Benefits of mindfulness at work: the role of mindfulness in emotion regulation, emotional exhaustion and job satisfaction.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;98</w:t>
      </w:r>
      <w:proofErr w:type="gramEnd"/>
      <w:r>
        <w:rPr>
          <w:rStyle w:val="Hyperlink"/>
        </w:rPr>
        <w:t>(2):310–325.</w:t>
      </w:r>
      <w:r w:rsidR="000E5DE7">
        <w:rPr>
          <w:rStyle w:val="Hyperlink"/>
        </w:rPr>
        <w:fldChar w:fldCharType="end"/>
      </w:r>
    </w:p>
    <w:p w:rsidR="007F01F1" w:rsidRDefault="007F01F1" w:rsidP="00073832">
      <w:bookmarkStart w:id="37" w:name="crlink_0002570121_bb0190"/>
      <w:bookmarkEnd w:id="37"/>
      <w:r>
        <w:t>37</w:t>
      </w:r>
      <w:proofErr w:type="gramStart"/>
      <w:r>
        <w:t>.Griep</w:t>
      </w:r>
      <w:proofErr w:type="gramEnd"/>
      <w:r>
        <w:t xml:space="preserve"> Y, Hyde M, </w:t>
      </w:r>
      <w:proofErr w:type="spellStart"/>
      <w:r>
        <w:t>Vantilburgh</w:t>
      </w:r>
      <w:proofErr w:type="spellEnd"/>
      <w:r>
        <w:t xml:space="preserve"> T, </w:t>
      </w:r>
      <w:proofErr w:type="spellStart"/>
      <w:r>
        <w:t>Bidee</w:t>
      </w:r>
      <w:proofErr w:type="spellEnd"/>
      <w:r>
        <w:t xml:space="preserve"> J, de Witte H. Voluntary work and the relationship with unemployment, health and well-being: a two-year follow-up study contrasting a materialistic and psychosocial pathway perspective.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Health Psychol</w:t>
      </w:r>
      <w:r>
        <w:t>. 2014</w:t>
      </w:r>
      <w:proofErr w:type="gramStart"/>
      <w:r>
        <w:t>;20</w:t>
      </w:r>
      <w:proofErr w:type="gramEnd"/>
      <w:r>
        <w:t xml:space="preserve">(2):190–204. </w:t>
      </w:r>
      <w:hyperlink r:id="rId18" w:anchor="tsLink37" w:history="1">
        <w:r>
          <w:rPr>
            <w:rStyle w:val="Hyperlink"/>
          </w:rPr>
          <w:t>http://dx.doi.org/10.1037/a0038342</w:t>
        </w:r>
      </w:hyperlink>
      <w:r>
        <w:t>.</w:t>
      </w:r>
    </w:p>
    <w:p w:rsidR="007F01F1" w:rsidRDefault="007F01F1" w:rsidP="00073832">
      <w:bookmarkStart w:id="38" w:name="crlink_0002570121_bb9000"/>
      <w:bookmarkEnd w:id="38"/>
      <w:r>
        <w:t>38</w:t>
      </w:r>
      <w:proofErr w:type="gramStart"/>
      <w:r>
        <w:t>.</w:t>
      </w:r>
      <w:proofErr w:type="gramEnd"/>
      <w:r w:rsidR="000E5DE7">
        <w:fldChar w:fldCharType="begin"/>
      </w:r>
      <w:r w:rsidR="000E5DE7">
        <w:instrText xml:space="preserve"> HYPERLINK "file:///D:\\womat-filecopy\\Ed-Reference\\00025</w:instrText>
      </w:r>
      <w:r w:rsidR="000E5DE7">
        <w:instrText xml:space="preserve">70121.html" \l "rfLink38rf9000" </w:instrText>
      </w:r>
      <w:r w:rsidR="000E5DE7">
        <w:fldChar w:fldCharType="separate"/>
      </w:r>
      <w:r>
        <w:rPr>
          <w:rStyle w:val="Hyperlink"/>
        </w:rPr>
        <w:t xml:space="preserve">Warr PB. </w:t>
      </w:r>
      <w:proofErr w:type="gramStart"/>
      <w:r>
        <w:rPr>
          <w:rStyle w:val="Hyperlink"/>
          <w:i/>
          <w:iCs/>
        </w:rPr>
        <w:t>Work, Happiness and Well-Being.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Lawrence Erlbaum; 2007.</w:t>
      </w:r>
      <w:r w:rsidR="000E5DE7">
        <w:rPr>
          <w:rStyle w:val="Hyperlink"/>
        </w:rPr>
        <w:fldChar w:fldCharType="end"/>
      </w:r>
      <w:bookmarkStart w:id="39" w:name="_GoBack"/>
      <w:bookmarkEnd w:id="39"/>
    </w:p>
    <w:sectPr w:rsidR="007F01F1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B7D7D"/>
    <w:multiLevelType w:val="singleLevel"/>
    <w:tmpl w:val="AE2AF11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25071"/>
    <w:rsid w:val="00053AAE"/>
    <w:rsid w:val="00073832"/>
    <w:rsid w:val="00083FBA"/>
    <w:rsid w:val="000E5DE7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390B5D"/>
    <w:rsid w:val="00415EFA"/>
    <w:rsid w:val="00464A0D"/>
    <w:rsid w:val="004665C9"/>
    <w:rsid w:val="00573331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1F1"/>
    <w:rsid w:val="007F0D52"/>
    <w:rsid w:val="008E56E8"/>
    <w:rsid w:val="008F08BD"/>
    <w:rsid w:val="00932F78"/>
    <w:rsid w:val="00971FF8"/>
    <w:rsid w:val="00992673"/>
    <w:rsid w:val="00A424E4"/>
    <w:rsid w:val="00BC773B"/>
    <w:rsid w:val="00BF06BF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115D3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6BF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7F01F1"/>
    <w:rPr>
      <w:i/>
      <w:iCs/>
    </w:rPr>
  </w:style>
  <w:style w:type="character" w:styleId="Hyperlink">
    <w:name w:val="Hyperlink"/>
    <w:basedOn w:val="DefaultParagraphFont"/>
    <w:uiPriority w:val="99"/>
    <w:unhideWhenUsed/>
    <w:rsid w:val="007F0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1F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1.html" TargetMode="External"/><Relationship Id="rId13" Type="http://schemas.openxmlformats.org/officeDocument/2006/relationships/hyperlink" Target="www.foresight.gov.uk/Ourwork/ActiveProjects/Mental%20Capital/Welcome.asp" TargetMode="External"/><Relationship Id="rId18" Type="http://schemas.openxmlformats.org/officeDocument/2006/relationships/hyperlink" Target="file:///D:\womat-filecopy\Ed-Reference\00025701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1.html" TargetMode="External"/><Relationship Id="rId12" Type="http://schemas.openxmlformats.org/officeDocument/2006/relationships/hyperlink" Target="file:///D:\womat-filecopy\Ed-Reference\0002570121.html" TargetMode="External"/><Relationship Id="rId17" Type="http://schemas.openxmlformats.org/officeDocument/2006/relationships/hyperlink" Target="file:///D:\womat-filecopy\Ed-Reference\0002570121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7012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ofound.europa.eu/surveys/smt/ewcs/ewcs2010_07_06.htm" TargetMode="External"/><Relationship Id="rId11" Type="http://schemas.openxmlformats.org/officeDocument/2006/relationships/hyperlink" Target="file:///D:\womat-filecopy\Ed-Reference\00025701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70121.html" TargetMode="External"/><Relationship Id="rId10" Type="http://schemas.openxmlformats.org/officeDocument/2006/relationships/hyperlink" Target="file:///D:\womat-filecopy\Ed-Reference\000257012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1.html" TargetMode="External"/><Relationship Id="rId14" Type="http://schemas.openxmlformats.org/officeDocument/2006/relationships/hyperlink" Target="file:///D:\womat-filecopy\Ed-Reference\00025701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8932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2016-03-08T06:17:00Z</dcterms:created>
  <dcterms:modified xsi:type="dcterms:W3CDTF">2016-04-23T00:25:00Z</dcterms:modified>
</cp:coreProperties>
</file>